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You Are Still Holy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Chorus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so I come into Your chambers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And I dance at Your feet Lord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You are my Savior and I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m at Your mercy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All that has been in my life up to now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Belongs to You for You are still holy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Verse 1</w:t>
      </w:r>
      <w:r>
        <w:rPr>
          <w:sz w:val="28"/>
          <w:szCs w:val="28"/>
        </w:rPr>
        <w:br w:type="textWrapping"/>
      </w:r>
      <w:r>
        <w:rPr>
          <w:sz w:val="32"/>
          <w:szCs w:val="32"/>
          <w:rtl w:val="0"/>
          <w:lang w:val="en-US"/>
        </w:rPr>
        <w:t>Holy You are still holy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Even when the darkness surrounds my life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Sovereign You are still sovereign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Even when confusion has blinded my eyes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Lord I don</w:t>
      </w:r>
      <w:r>
        <w:rPr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>t deserve Your kind affection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When my unbelief has kept me from Your touch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 want my life to be a pure reflection of You love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28"/>
          <w:szCs w:val="28"/>
          <w:rtl w:val="0"/>
          <w:lang w:val="en-US"/>
        </w:rPr>
        <w:t>Misc 1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(ENDING)</w:t>
      </w:r>
    </w:p>
    <w:p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>I belong to You for You are still holy</w:t>
      </w: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32"/>
          <w:szCs w:val="32"/>
        </w:rPr>
      </w:pP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© </w:t>
      </w:r>
      <w:r>
        <w:rPr>
          <w:sz w:val="24"/>
          <w:szCs w:val="24"/>
          <w:rtl w:val="0"/>
          <w:lang w:val="en-US"/>
        </w:rPr>
        <w:t>1998 Vineyard Worship Publishing USA</w:t>
      </w: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>Rita Springer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